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F3" w:rsidRDefault="00600D59" w:rsidP="00FE5F3B">
      <w:pPr>
        <w:pStyle w:val="Nadpis6"/>
        <w:jc w:val="center"/>
        <w:rPr>
          <w:b/>
          <w:color w:val="1F497D"/>
          <w:szCs w:val="24"/>
        </w:rPr>
      </w:pPr>
      <w:r w:rsidRPr="00E33424">
        <w:rPr>
          <w:b/>
          <w:noProof/>
          <w:color w:val="1F497D"/>
          <w:szCs w:val="24"/>
        </w:rPr>
        <w:drawing>
          <wp:inline distT="0" distB="0" distL="0" distR="0" wp14:anchorId="0C803991" wp14:editId="2E2D3715">
            <wp:extent cx="1819275" cy="733425"/>
            <wp:effectExtent l="0" t="0" r="0" b="0"/>
            <wp:docPr id="1" name="obrázek 1" descr="Homolka_logo_obdelnik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olka_logo_obdelnik_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D59" w:rsidRPr="00EB44F3" w:rsidRDefault="00600D59" w:rsidP="00FE5F3B">
      <w:pPr>
        <w:pStyle w:val="Nadpis6"/>
        <w:jc w:val="both"/>
        <w:rPr>
          <w:b/>
          <w:color w:val="1F497D"/>
          <w:szCs w:val="24"/>
        </w:rPr>
      </w:pPr>
      <w:r w:rsidRPr="00E33424">
        <w:rPr>
          <w:noProof/>
          <w:color w:val="1F497D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7A6FE71" wp14:editId="7C7BF868">
            <wp:simplePos x="0" y="0"/>
            <wp:positionH relativeFrom="column">
              <wp:posOffset>1779905</wp:posOffset>
            </wp:positionH>
            <wp:positionV relativeFrom="paragraph">
              <wp:posOffset>89535</wp:posOffset>
            </wp:positionV>
            <wp:extent cx="2176145" cy="1009015"/>
            <wp:effectExtent l="0" t="0" r="0" b="0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D59" w:rsidRPr="00A57504" w:rsidRDefault="00600D59" w:rsidP="00FE5F3B">
      <w:pPr>
        <w:tabs>
          <w:tab w:val="left" w:pos="1455"/>
        </w:tabs>
        <w:jc w:val="center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A57504">
        <w:rPr>
          <w:rFonts w:asciiTheme="minorHAnsi" w:hAnsiTheme="minorHAnsi" w:cstheme="minorHAnsi"/>
          <w:b/>
          <w:color w:val="1F497D"/>
          <w:sz w:val="28"/>
          <w:szCs w:val="28"/>
        </w:rPr>
        <w:t>Tisková zpráva</w:t>
      </w:r>
    </w:p>
    <w:p w:rsidR="00600D59" w:rsidRPr="00A57504" w:rsidRDefault="00600D59" w:rsidP="00FE5F3B">
      <w:pPr>
        <w:tabs>
          <w:tab w:val="left" w:pos="1455"/>
        </w:tabs>
        <w:jc w:val="center"/>
        <w:rPr>
          <w:rFonts w:asciiTheme="minorHAnsi" w:hAnsiTheme="minorHAnsi" w:cstheme="minorHAnsi"/>
          <w:color w:val="1F497D"/>
          <w:sz w:val="28"/>
          <w:szCs w:val="28"/>
        </w:rPr>
      </w:pPr>
    </w:p>
    <w:p w:rsidR="00600D59" w:rsidRPr="00A57504" w:rsidRDefault="006A174F" w:rsidP="00FE5F3B">
      <w:pPr>
        <w:tabs>
          <w:tab w:val="left" w:pos="960"/>
          <w:tab w:val="left" w:pos="1455"/>
          <w:tab w:val="center" w:pos="4536"/>
        </w:tabs>
        <w:jc w:val="center"/>
        <w:rPr>
          <w:rFonts w:asciiTheme="minorHAnsi" w:hAnsiTheme="minorHAnsi" w:cstheme="minorHAnsi"/>
          <w:b/>
          <w:color w:val="1F497D"/>
          <w:sz w:val="28"/>
          <w:szCs w:val="28"/>
        </w:rPr>
      </w:pPr>
      <w:r>
        <w:rPr>
          <w:rFonts w:asciiTheme="minorHAnsi" w:hAnsiTheme="minorHAnsi" w:cstheme="minorHAnsi"/>
          <w:b/>
          <w:color w:val="1F497D"/>
          <w:sz w:val="28"/>
          <w:szCs w:val="28"/>
        </w:rPr>
        <w:t>20</w:t>
      </w:r>
      <w:r w:rsidR="007663D5">
        <w:rPr>
          <w:rFonts w:asciiTheme="minorHAnsi" w:hAnsiTheme="minorHAnsi" w:cstheme="minorHAnsi"/>
          <w:b/>
          <w:color w:val="1F497D"/>
          <w:sz w:val="28"/>
          <w:szCs w:val="28"/>
        </w:rPr>
        <w:t>.</w:t>
      </w:r>
      <w:r w:rsidR="00600D59">
        <w:rPr>
          <w:rFonts w:asciiTheme="minorHAnsi" w:hAnsiTheme="minorHAnsi" w:cstheme="minorHAnsi"/>
          <w:b/>
          <w:color w:val="1F497D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1F497D"/>
          <w:sz w:val="28"/>
          <w:szCs w:val="28"/>
        </w:rPr>
        <w:t>6</w:t>
      </w:r>
      <w:r w:rsidR="007663D5">
        <w:rPr>
          <w:rFonts w:asciiTheme="minorHAnsi" w:hAnsiTheme="minorHAnsi" w:cstheme="minorHAnsi"/>
          <w:b/>
          <w:color w:val="1F497D"/>
          <w:sz w:val="28"/>
          <w:szCs w:val="28"/>
        </w:rPr>
        <w:t>.</w:t>
      </w:r>
      <w:r w:rsidR="00600D59" w:rsidRPr="00A57504">
        <w:rPr>
          <w:rFonts w:asciiTheme="minorHAnsi" w:hAnsiTheme="minorHAnsi" w:cstheme="minorHAnsi"/>
          <w:b/>
          <w:color w:val="1F497D"/>
          <w:sz w:val="28"/>
          <w:szCs w:val="28"/>
        </w:rPr>
        <w:t xml:space="preserve"> 202</w:t>
      </w:r>
      <w:r w:rsidR="00600D59">
        <w:rPr>
          <w:rFonts w:asciiTheme="minorHAnsi" w:hAnsiTheme="minorHAnsi" w:cstheme="minorHAnsi"/>
          <w:b/>
          <w:color w:val="1F497D"/>
          <w:sz w:val="28"/>
          <w:szCs w:val="28"/>
        </w:rPr>
        <w:t>4</w:t>
      </w:r>
    </w:p>
    <w:p w:rsidR="00483185" w:rsidRPr="00E33424" w:rsidRDefault="00483185" w:rsidP="00FE5F3B">
      <w:pPr>
        <w:tabs>
          <w:tab w:val="left" w:pos="1455"/>
          <w:tab w:val="left" w:pos="5263"/>
        </w:tabs>
        <w:jc w:val="both"/>
        <w:rPr>
          <w:b/>
          <w:color w:val="1F497D"/>
          <w:sz w:val="24"/>
          <w:szCs w:val="24"/>
        </w:rPr>
      </w:pPr>
    </w:p>
    <w:p w:rsidR="00600D59" w:rsidRPr="00E33424" w:rsidRDefault="00600D59" w:rsidP="00FE5F3B">
      <w:pPr>
        <w:tabs>
          <w:tab w:val="left" w:pos="1455"/>
        </w:tabs>
        <w:jc w:val="both"/>
        <w:rPr>
          <w:b/>
          <w:color w:val="1F497D"/>
          <w:sz w:val="24"/>
          <w:szCs w:val="24"/>
        </w:rPr>
      </w:pPr>
    </w:p>
    <w:p w:rsidR="00600D59" w:rsidRPr="00F60E92" w:rsidRDefault="00600D59" w:rsidP="00FE5F3B">
      <w:pPr>
        <w:tabs>
          <w:tab w:val="left" w:pos="1455"/>
        </w:tabs>
        <w:jc w:val="center"/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</w:pPr>
      <w:r w:rsidRPr="00F60E92"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>Nemocnice Na Homolce, Roentgenova 2, 150 30 Praha 5</w:t>
      </w:r>
    </w:p>
    <w:p w:rsidR="00600D59" w:rsidRPr="00EB44F3" w:rsidRDefault="00600D59" w:rsidP="00FE5F3B">
      <w:pPr>
        <w:jc w:val="center"/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</w:pPr>
      <w:r w:rsidRPr="00F60E92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http://</w:t>
      </w:r>
      <w:proofErr w:type="gramStart"/>
      <w:r w:rsidRPr="00F60E92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www</w:t>
      </w:r>
      <w:proofErr w:type="gramEnd"/>
      <w:r w:rsidRPr="00F60E92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.</w:t>
      </w:r>
      <w:proofErr w:type="gramStart"/>
      <w:r w:rsidRPr="00F60E92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homolka</w:t>
      </w:r>
      <w:proofErr w:type="gramEnd"/>
      <w:r w:rsidRPr="00F60E92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.cz</w:t>
      </w:r>
    </w:p>
    <w:p w:rsidR="006A174F" w:rsidRPr="006A174F" w:rsidRDefault="006A174F" w:rsidP="00FE5F3B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1F4E79" w:themeColor="accent1" w:themeShade="80"/>
          <w:sz w:val="32"/>
          <w:szCs w:val="32"/>
        </w:rPr>
      </w:pPr>
      <w:r w:rsidRPr="006A174F">
        <w:rPr>
          <w:rFonts w:asciiTheme="minorHAnsi" w:hAnsiTheme="minorHAnsi" w:cstheme="minorHAnsi"/>
          <w:b/>
          <w:bCs/>
          <w:color w:val="1F4E79" w:themeColor="accent1" w:themeShade="80"/>
          <w:sz w:val="32"/>
          <w:szCs w:val="32"/>
        </w:rPr>
        <w:t xml:space="preserve">Nemocnice Na Homolce </w:t>
      </w:r>
      <w:r w:rsidR="00EB44F3">
        <w:rPr>
          <w:rFonts w:asciiTheme="minorHAnsi" w:hAnsiTheme="minorHAnsi" w:cstheme="minorHAnsi"/>
          <w:b/>
          <w:bCs/>
          <w:color w:val="1F4E79" w:themeColor="accent1" w:themeShade="80"/>
          <w:sz w:val="32"/>
          <w:szCs w:val="32"/>
        </w:rPr>
        <w:t>úspě</w:t>
      </w:r>
      <w:r w:rsidR="00030E37">
        <w:rPr>
          <w:rFonts w:asciiTheme="minorHAnsi" w:hAnsiTheme="minorHAnsi" w:cstheme="minorHAnsi"/>
          <w:b/>
          <w:bCs/>
          <w:color w:val="1F4E79" w:themeColor="accent1" w:themeShade="80"/>
          <w:sz w:val="32"/>
          <w:szCs w:val="32"/>
        </w:rPr>
        <w:t>š</w:t>
      </w:r>
      <w:r w:rsidR="00827E00">
        <w:rPr>
          <w:rFonts w:asciiTheme="minorHAnsi" w:hAnsiTheme="minorHAnsi" w:cstheme="minorHAnsi"/>
          <w:b/>
          <w:bCs/>
          <w:color w:val="1F4E79" w:themeColor="accent1" w:themeShade="80"/>
          <w:sz w:val="32"/>
          <w:szCs w:val="32"/>
        </w:rPr>
        <w:t xml:space="preserve">ně </w:t>
      </w:r>
      <w:r w:rsidRPr="006A174F">
        <w:rPr>
          <w:rFonts w:asciiTheme="minorHAnsi" w:hAnsiTheme="minorHAnsi" w:cstheme="minorHAnsi"/>
          <w:b/>
          <w:bCs/>
          <w:color w:val="1F4E79" w:themeColor="accent1" w:themeShade="80"/>
          <w:sz w:val="32"/>
          <w:szCs w:val="32"/>
        </w:rPr>
        <w:t>dokončila rozsáhlý projekt energetických úspor a snižuje náklady na energie o 40</w:t>
      </w:r>
      <w:r w:rsidR="00FE5F3B">
        <w:rPr>
          <w:rFonts w:asciiTheme="minorHAnsi" w:hAnsiTheme="minorHAnsi" w:cstheme="minorHAnsi"/>
          <w:b/>
          <w:bCs/>
          <w:color w:val="1F4E79" w:themeColor="accent1" w:themeShade="80"/>
          <w:sz w:val="32"/>
          <w:szCs w:val="32"/>
        </w:rPr>
        <w:t xml:space="preserve"> </w:t>
      </w:r>
      <w:r w:rsidRPr="006A174F">
        <w:rPr>
          <w:rFonts w:asciiTheme="minorHAnsi" w:hAnsiTheme="minorHAnsi" w:cstheme="minorHAnsi"/>
          <w:b/>
          <w:bCs/>
          <w:color w:val="1F4E79" w:themeColor="accent1" w:themeShade="80"/>
          <w:sz w:val="32"/>
          <w:szCs w:val="32"/>
        </w:rPr>
        <w:t>%.</w:t>
      </w:r>
    </w:p>
    <w:p w:rsidR="006A174F" w:rsidRPr="00827E00" w:rsidRDefault="006A174F" w:rsidP="00FE5F3B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</w:pPr>
      <w:bookmarkStart w:id="0" w:name="_GoBack"/>
      <w:r w:rsidRPr="00827E00"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>Nemocnice Na Homolce má za sebou  jeden z největších a nejkomplexnějších projektů energetických úspor v českém zdravotnictví. Tento ambiciózní projekt, jehož realizace trvala pouhý jeden rok, přinese nemocnici úsporu nákladů na energie až o 40 %. Realizace  zahrnovala investice do zateplení střech,</w:t>
      </w:r>
      <w:r w:rsidR="00030E37"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 xml:space="preserve"> obměny</w:t>
      </w:r>
      <w:r w:rsidRPr="00827E00"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 xml:space="preserve"> oken</w:t>
      </w:r>
      <w:r w:rsidR="00030E37"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>, dveří a jiných</w:t>
      </w:r>
      <w:r w:rsidRPr="00827E00"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 xml:space="preserve"> fasádních </w:t>
      </w:r>
      <w:r w:rsidR="00030E37"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>prvků</w:t>
      </w:r>
      <w:r w:rsidRPr="00827E00"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 xml:space="preserve">, </w:t>
      </w:r>
      <w:r w:rsidR="00455CBD"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 xml:space="preserve">modernizace vytápění a vzduchotechniky, osvětlení, </w:t>
      </w:r>
      <w:proofErr w:type="spellStart"/>
      <w:r w:rsidR="00455CBD"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>fotovoltaiky</w:t>
      </w:r>
      <w:proofErr w:type="spellEnd"/>
      <w:r w:rsidR="00030E37"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 xml:space="preserve">, řízení </w:t>
      </w:r>
      <w:r w:rsidR="00030E37" w:rsidRPr="00827E00"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>technologických zařízení,</w:t>
      </w:r>
      <w:r w:rsidR="00455CBD"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 xml:space="preserve"> </w:t>
      </w:r>
      <w:r w:rsidRPr="00827E00"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>a to vše za plného provozu nemocnice.</w:t>
      </w:r>
    </w:p>
    <w:p w:rsidR="006A174F" w:rsidRPr="006A174F" w:rsidRDefault="006A174F" w:rsidP="00FE5F3B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 w:rsidRPr="006A174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Nemocnice efektivně využila dotace z Operačního programu Životní prostředí a programu Nová zelená úsporám ve výši 720 milionů korun, přičemž celková investice dosáhla přibližně 1,1 miliardy korun. Zateplení, projektová příprava a </w:t>
      </w:r>
      <w:proofErr w:type="spellStart"/>
      <w:r w:rsidRPr="006A174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inženýring</w:t>
      </w:r>
      <w:proofErr w:type="spellEnd"/>
      <w:r w:rsidRPr="006A174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 si vyžádaly přibližně 700 milionů korun, zatímco investice do modernizace technologických zařízení budov představovaly 432 milionů korun.</w:t>
      </w:r>
    </w:p>
    <w:p w:rsidR="006A174F" w:rsidRDefault="006A174F" w:rsidP="00FE5F3B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 w:rsidRPr="006A174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„</w:t>
      </w:r>
      <w:r w:rsidRPr="00827E00"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  <w:t xml:space="preserve">Jsem velmi rád, že se tento dlouho a pečlivě připravovaný energeticky úsporný projekt podařilo v tak krátkém čase bez větších komplikací dokončit. Nemocnice </w:t>
      </w:r>
      <w:r w:rsidR="00455CBD"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  <w:t>má</w:t>
      </w:r>
      <w:r w:rsidRPr="00827E00"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  <w:t xml:space="preserve"> </w:t>
      </w:r>
      <w:r w:rsidR="00827E00" w:rsidRPr="00827E00"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  <w:t xml:space="preserve">velmi náročný </w:t>
      </w:r>
      <w:r w:rsidRPr="00827E00"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  <w:t>energetick</w:t>
      </w:r>
      <w:r w:rsidR="00827E00" w:rsidRPr="00827E00"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  <w:t>ý</w:t>
      </w:r>
      <w:r w:rsidRPr="00827E00"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  <w:t xml:space="preserve"> provoz, který funguje v nepřetržitém </w:t>
      </w:r>
      <w:r w:rsidR="00827E00" w:rsidRPr="00827E00"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  <w:t>režimu. V</w:t>
      </w:r>
      <w:r w:rsidRPr="00827E00"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  <w:t>ynaložené prostředky se dlouhodobě velmi dobře zú</w:t>
      </w:r>
      <w:r w:rsidR="00827E00" w:rsidRPr="00827E00"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  <w:t>r</w:t>
      </w:r>
      <w:r w:rsidRPr="00827E00"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  <w:t>očí. Modernizace přinese úspory a zlepší kvalitu prostředí, ve kterém pracujeme</w:t>
      </w:r>
      <w:r w:rsidR="00455CBD"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  <w:t xml:space="preserve"> a léčíme naše pacienty</w:t>
      </w:r>
      <w:r w:rsidRPr="00827E00"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  <w:t xml:space="preserve"> a zároveň nám vyřeší do budoucna nutné investice do technologických zařízení budov</w:t>
      </w:r>
      <w:r w:rsidRPr="006A174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,“ uvedl ředitel nemocnice Petr Polouček.</w:t>
      </w:r>
    </w:p>
    <w:p w:rsidR="006A174F" w:rsidRPr="006A174F" w:rsidRDefault="006A174F" w:rsidP="00FE5F3B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 w:rsidRPr="006A174F">
        <w:rPr>
          <w:rFonts w:asciiTheme="minorHAnsi" w:hAnsiTheme="minorHAnsi" w:cstheme="minorHAnsi"/>
          <w:b/>
          <w:bCs/>
          <w:color w:val="1F4E79" w:themeColor="accent1" w:themeShade="80"/>
          <w:sz w:val="24"/>
          <w:szCs w:val="24"/>
        </w:rPr>
        <w:t>Parametry a specifika projektu:</w:t>
      </w:r>
    </w:p>
    <w:p w:rsidR="006A174F" w:rsidRPr="006A174F" w:rsidRDefault="006A174F" w:rsidP="00FE5F3B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 w:rsidRPr="006A174F">
        <w:rPr>
          <w:rFonts w:asciiTheme="minorHAnsi" w:hAnsiTheme="minorHAnsi" w:cstheme="minorHAnsi"/>
          <w:b/>
          <w:bCs/>
          <w:color w:val="1F4E79" w:themeColor="accent1" w:themeShade="80"/>
          <w:sz w:val="24"/>
          <w:szCs w:val="24"/>
        </w:rPr>
        <w:t>10 let smluvně garantované minimální úspory:</w:t>
      </w:r>
    </w:p>
    <w:p w:rsidR="006A174F" w:rsidRPr="006A174F" w:rsidRDefault="006A174F" w:rsidP="00FE5F3B">
      <w:pPr>
        <w:numPr>
          <w:ilvl w:val="1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 w:rsidRPr="006A174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8 700 </w:t>
      </w:r>
      <w:proofErr w:type="spellStart"/>
      <w:r w:rsidRPr="006A174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MWh</w:t>
      </w:r>
      <w:proofErr w:type="spellEnd"/>
      <w:r w:rsidRPr="006A174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 úspora plynu ročně</w:t>
      </w:r>
    </w:p>
    <w:p w:rsidR="006A174F" w:rsidRPr="006A174F" w:rsidRDefault="006A174F" w:rsidP="00FE5F3B">
      <w:pPr>
        <w:numPr>
          <w:ilvl w:val="1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 w:rsidRPr="006A174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4 200 </w:t>
      </w:r>
      <w:proofErr w:type="spellStart"/>
      <w:r w:rsidRPr="006A174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MWh</w:t>
      </w:r>
      <w:proofErr w:type="spellEnd"/>
      <w:r w:rsidRPr="006A174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 úspora elektrické energie ročně</w:t>
      </w:r>
    </w:p>
    <w:p w:rsidR="006A174F" w:rsidRPr="006A174F" w:rsidRDefault="006A174F" w:rsidP="00FE5F3B">
      <w:pPr>
        <w:numPr>
          <w:ilvl w:val="1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 w:rsidRPr="006A174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15 300 m³ úspora vody ročně</w:t>
      </w:r>
    </w:p>
    <w:p w:rsidR="006A174F" w:rsidRDefault="006A174F" w:rsidP="00FE5F3B">
      <w:pPr>
        <w:numPr>
          <w:ilvl w:val="1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 w:rsidRPr="006A174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5 823 tun pokles emisí CO2 ročně</w:t>
      </w:r>
    </w:p>
    <w:p w:rsidR="00CB5139" w:rsidRPr="00CB5139" w:rsidRDefault="00CB5139" w:rsidP="00FE5F3B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 w:rsidRPr="00CB5139">
        <w:rPr>
          <w:rFonts w:asciiTheme="minorHAnsi" w:hAnsiTheme="minorHAnsi" w:cstheme="minorHAnsi"/>
          <w:i/>
          <w:iCs/>
          <w:color w:val="1F4E79" w:themeColor="accent1" w:themeShade="80"/>
          <w:sz w:val="24"/>
          <w:szCs w:val="24"/>
        </w:rPr>
        <w:t xml:space="preserve">„Kromě garantovaných úspor energie, za jejichž výši deset let smluvně ručíme, má projekt i výrazný nefinanční přínos pro pacienty a zaměstnance: například zlepšení světelných podmínek nemocnice díky téměř 10 500 novým LED svítidlům. Počítačem řízený systém regulace teploty </w:t>
      </w:r>
      <w:r w:rsidRPr="00CB5139">
        <w:rPr>
          <w:rFonts w:asciiTheme="minorHAnsi" w:hAnsiTheme="minorHAnsi" w:cstheme="minorHAnsi"/>
          <w:i/>
          <w:iCs/>
          <w:color w:val="1F4E79" w:themeColor="accent1" w:themeShade="80"/>
          <w:sz w:val="24"/>
          <w:szCs w:val="24"/>
        </w:rPr>
        <w:lastRenderedPageBreak/>
        <w:t>v 1 100 místnostech bude zase v celé nemocnic</w:t>
      </w:r>
      <w:r>
        <w:rPr>
          <w:rFonts w:asciiTheme="minorHAnsi" w:hAnsiTheme="minorHAnsi" w:cstheme="minorHAnsi"/>
          <w:i/>
          <w:iCs/>
          <w:color w:val="1F4E79" w:themeColor="accent1" w:themeShade="80"/>
          <w:sz w:val="24"/>
          <w:szCs w:val="24"/>
        </w:rPr>
        <w:t>i</w:t>
      </w:r>
      <w:r w:rsidRPr="00CB5139">
        <w:rPr>
          <w:rFonts w:asciiTheme="minorHAnsi" w:hAnsiTheme="minorHAnsi" w:cstheme="minorHAnsi"/>
          <w:i/>
          <w:iCs/>
          <w:color w:val="1F4E79" w:themeColor="accent1" w:themeShade="80"/>
          <w:sz w:val="24"/>
          <w:szCs w:val="24"/>
        </w:rPr>
        <w:t xml:space="preserve"> zajišťovat tepelný komfort za výrazného snížení nákladů na teplo,“</w:t>
      </w:r>
      <w:r w:rsidRPr="00CB5139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 vysvětluje Pavol </w:t>
      </w:r>
      <w:proofErr w:type="spellStart"/>
      <w:r w:rsidRPr="00CB5139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Fraňo</w:t>
      </w:r>
      <w:proofErr w:type="spellEnd"/>
      <w:r w:rsidRPr="00CB5139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, generální ředitel společnosti ENESA, která měla na starost modernizaci technologií nemocnice.</w:t>
      </w:r>
    </w:p>
    <w:p w:rsidR="00CB5139" w:rsidRPr="00CB5139" w:rsidRDefault="00CB5139" w:rsidP="00FE5F3B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 w:rsidRPr="00CB5139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Automatizace technologických celků výrazně zlepšuje efektivitu využití pracovních sil.</w:t>
      </w:r>
    </w:p>
    <w:p w:rsidR="00CB5139" w:rsidRPr="006A174F" w:rsidRDefault="00CB5139" w:rsidP="00FE5F3B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 w:rsidRPr="00CB5139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Samotná realizace projektu  vyžadovala mimořádnou koordinaci a ohleduplnost vůči pacientům a personálu, protože práce probíhaly za plného provozu nemocnice. Výsledkem je modernizovaná nemocnice fungující v energeticky úsporném provozu s lepšími podmínkami pro léčbu a péči o pacienty.</w:t>
      </w:r>
    </w:p>
    <w:p w:rsidR="00E3701C" w:rsidRPr="00E3701C" w:rsidRDefault="00E3701C" w:rsidP="00FE5F3B">
      <w:pPr>
        <w:spacing w:before="100" w:beforeAutospacing="1" w:after="100" w:afterAutospacing="1"/>
        <w:jc w:val="both"/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</w:pPr>
      <w:r w:rsidRPr="00E3701C"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  <w:t>"Je nám velkou ctí, že jsme měli možnost realizovat tak významný projekt, jako je modernizace Nemocnice Na Homolce,</w:t>
      </w:r>
      <w:r w:rsidR="00FE5F3B"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  <w:t>“</w:t>
      </w:r>
      <w:r w:rsidRPr="00E3701C"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  <w:t xml:space="preserve"> </w:t>
      </w:r>
      <w:r w:rsidRPr="00E3701C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uvedl Ing. Milín </w:t>
      </w:r>
      <w:proofErr w:type="spellStart"/>
      <w:r w:rsidRPr="00E3701C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Kaňuščák</w:t>
      </w:r>
      <w:proofErr w:type="spellEnd"/>
      <w:r w:rsidRPr="00E3701C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, jednatel společnosti KAMI PROFIT, s.r.o. </w:t>
      </w:r>
      <w:r w:rsidR="00FE5F3B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„</w:t>
      </w:r>
      <w:r w:rsidRPr="00E3701C"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  <w:t xml:space="preserve">Tento projekt nebyl jen technickou výzvou, ale představoval také příležitost prokázat naše technické schopnosti a závazek k excelentnosti. Jsme hrdí, že jsme mohli být součástí této transformace, která přináší nemocnici nejen výrazné úspory energií, ale také zlepšuje kvalitu prostředí, v němž personál </w:t>
      </w:r>
      <w:proofErr w:type="gramStart"/>
      <w:r w:rsidRPr="00E3701C"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  <w:t>pracuje a pacienti</w:t>
      </w:r>
      <w:proofErr w:type="gramEnd"/>
      <w:r w:rsidRPr="00E3701C"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  <w:t xml:space="preserve"> se zotavují. Věříme, že naše úsilí a investice do modernizace přispějí k dlouhodobé udržitelnosti nemocnice a zajistí, že bude </w:t>
      </w:r>
      <w:r w:rsidR="00FE5F3B"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  <w:t xml:space="preserve">ještě mnoho let efektivně </w:t>
      </w:r>
      <w:r w:rsidRPr="00E3701C"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  <w:t>sloužit svému účelu</w:t>
      </w:r>
      <w:r w:rsidR="00FE5F3B"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  <w:t>.</w:t>
      </w:r>
      <w:r w:rsidRPr="00E3701C">
        <w:rPr>
          <w:rFonts w:asciiTheme="minorHAnsi" w:hAnsiTheme="minorHAnsi" w:cstheme="minorHAnsi"/>
          <w:i/>
          <w:color w:val="1F4E79" w:themeColor="accent1" w:themeShade="80"/>
          <w:sz w:val="24"/>
          <w:szCs w:val="24"/>
        </w:rPr>
        <w:t>"</w:t>
      </w:r>
    </w:p>
    <w:p w:rsidR="00827E00" w:rsidRPr="006A174F" w:rsidRDefault="00827E00" w:rsidP="00FE5F3B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 w:rsidRPr="006A174F">
        <w:rPr>
          <w:rFonts w:asciiTheme="minorHAnsi" w:hAnsiTheme="minorHAnsi" w:cstheme="minorHAnsi"/>
          <w:b/>
          <w:bCs/>
          <w:color w:val="1F4E79" w:themeColor="accent1" w:themeShade="80"/>
          <w:sz w:val="24"/>
          <w:szCs w:val="24"/>
        </w:rPr>
        <w:t>Způsob zadání a realizace:</w:t>
      </w:r>
    </w:p>
    <w:p w:rsidR="00827E00" w:rsidRPr="006A174F" w:rsidRDefault="00827E00" w:rsidP="00FE5F3B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 w:rsidRPr="006A174F">
        <w:rPr>
          <w:rFonts w:asciiTheme="minorHAnsi" w:hAnsiTheme="minorHAnsi" w:cstheme="minorHAnsi"/>
          <w:b/>
          <w:bCs/>
          <w:color w:val="1F4E79" w:themeColor="accent1" w:themeShade="80"/>
          <w:sz w:val="24"/>
          <w:szCs w:val="24"/>
        </w:rPr>
        <w:t>Zateplení:</w:t>
      </w:r>
      <w:r w:rsidRPr="006A174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 Realizováno sdružením stavebních společností BBP Stavby s.r.o. a KAMI PROFIT, s.r.o. na základě předem zpracovaného projektu.</w:t>
      </w:r>
    </w:p>
    <w:p w:rsidR="00827E00" w:rsidRPr="006A174F" w:rsidRDefault="00827E00" w:rsidP="00FE5F3B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 w:rsidRPr="006A174F">
        <w:rPr>
          <w:rFonts w:asciiTheme="minorHAnsi" w:hAnsiTheme="minorHAnsi" w:cstheme="minorHAnsi"/>
          <w:b/>
          <w:bCs/>
          <w:color w:val="1F4E79" w:themeColor="accent1" w:themeShade="80"/>
          <w:sz w:val="24"/>
          <w:szCs w:val="24"/>
        </w:rPr>
        <w:t>Obměna a modernizace technologických celků:</w:t>
      </w:r>
      <w:r w:rsidRPr="006A174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 Zadány formou EPC (</w:t>
      </w:r>
      <w:proofErr w:type="spellStart"/>
      <w:r w:rsidRPr="006A174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Energy</w:t>
      </w:r>
      <w:proofErr w:type="spellEnd"/>
      <w:r w:rsidRPr="006A174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 Performance </w:t>
      </w:r>
      <w:proofErr w:type="spellStart"/>
      <w:r w:rsidRPr="006A174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Contracting</w:t>
      </w:r>
      <w:proofErr w:type="spellEnd"/>
      <w:r w:rsidRPr="006A174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), která zaručuje měřitelné výsledky. Dodavatelem byla ESCO společnost ENESA ze skupiny ČEZ ESCO.</w:t>
      </w:r>
    </w:p>
    <w:p w:rsidR="006A174F" w:rsidRPr="006A174F" w:rsidRDefault="006A174F" w:rsidP="00FE5F3B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 w:rsidRPr="006A174F">
        <w:rPr>
          <w:rFonts w:asciiTheme="minorHAnsi" w:hAnsiTheme="minorHAnsi" w:cstheme="minorHAnsi"/>
          <w:b/>
          <w:bCs/>
          <w:color w:val="1F4E79" w:themeColor="accent1" w:themeShade="80"/>
          <w:sz w:val="24"/>
          <w:szCs w:val="24"/>
        </w:rPr>
        <w:t>Významné milníky projektu:</w:t>
      </w:r>
    </w:p>
    <w:p w:rsidR="006A174F" w:rsidRPr="006A174F" w:rsidRDefault="006A174F" w:rsidP="00FE5F3B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 w:rsidRPr="006A174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Odstranění 116 tun azbestu z meziokenních vložek a skladeb střechy.</w:t>
      </w:r>
    </w:p>
    <w:p w:rsidR="006A174F" w:rsidRPr="006A174F" w:rsidRDefault="006A174F" w:rsidP="00FE5F3B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 w:rsidRPr="006A174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Odbavení více než 300 kamiónů s dodávkami materiálu a technologií.</w:t>
      </w:r>
    </w:p>
    <w:p w:rsidR="006A174F" w:rsidRPr="006A174F" w:rsidRDefault="006A174F" w:rsidP="00FE5F3B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 w:rsidRPr="006A174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Registrace více než 350 zaměstnanců realizačních firem v areálu během špiček.</w:t>
      </w:r>
    </w:p>
    <w:p w:rsidR="006A174F" w:rsidRPr="006A174F" w:rsidRDefault="006A174F" w:rsidP="00FE5F3B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 w:rsidRPr="006A174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Instalace 26 000 m² provizorních </w:t>
      </w:r>
      <w:proofErr w:type="spellStart"/>
      <w:r w:rsidRPr="006A174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předstěn</w:t>
      </w:r>
      <w:proofErr w:type="spellEnd"/>
      <w:r w:rsidRPr="006A174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 pro hlukové, teplotní a prašné odstínění úseků.</w:t>
      </w:r>
    </w:p>
    <w:p w:rsidR="006A174F" w:rsidRPr="006A174F" w:rsidRDefault="006A174F" w:rsidP="00FE5F3B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 w:rsidRPr="006A174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Instalace</w:t>
      </w:r>
      <w:r w:rsidR="00142F30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 2</w:t>
      </w:r>
      <w:r w:rsidR="00D57E66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 </w:t>
      </w:r>
      <w:r w:rsidR="00142F30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065 oken,</w:t>
      </w:r>
      <w:r w:rsidRPr="006A174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 xml:space="preserve"> 42 000 m² hydroizolačních materiálů, 33 km hliníkových profilů oken a fasádního pláště a 40 000 m² lešení.</w:t>
      </w:r>
    </w:p>
    <w:p w:rsidR="00827E00" w:rsidRPr="00EB44F3" w:rsidRDefault="006A174F" w:rsidP="00FE5F3B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  <w:r w:rsidRPr="006A174F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Dokončení tohoto projektu potvrzuje závazek Nemocnice Na Homolce ke snižování energetické náročnosti a zlepšování kvality prostředí pro své pacienty a zamě</w:t>
      </w:r>
      <w:r w:rsidR="00EB44F3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stnanc</w:t>
      </w:r>
      <w:r w:rsidR="00806F92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e.</w:t>
      </w:r>
    </w:p>
    <w:bookmarkEnd w:id="0"/>
    <w:p w:rsidR="00600D59" w:rsidRPr="00277E66" w:rsidRDefault="00600D59" w:rsidP="00FE5F3B">
      <w:pPr>
        <w:jc w:val="both"/>
        <w:rPr>
          <w:rFonts w:asciiTheme="minorHAnsi" w:hAnsiTheme="minorHAnsi" w:cstheme="minorHAnsi"/>
          <w:bCs/>
          <w:color w:val="1F497D"/>
        </w:rPr>
      </w:pPr>
      <w:r w:rsidRPr="00277E66">
        <w:rPr>
          <w:rFonts w:asciiTheme="minorHAnsi" w:hAnsiTheme="minorHAnsi" w:cstheme="minorHAnsi"/>
          <w:bCs/>
          <w:color w:val="1F497D"/>
        </w:rPr>
        <w:t>Kontakt na tiskovou mluvčí Nemocnice Na Homolce:</w:t>
      </w:r>
    </w:p>
    <w:p w:rsidR="00600D59" w:rsidRPr="00277E66" w:rsidRDefault="00600D59" w:rsidP="00FE5F3B">
      <w:pPr>
        <w:jc w:val="both"/>
        <w:rPr>
          <w:rFonts w:asciiTheme="minorHAnsi" w:hAnsiTheme="minorHAnsi" w:cstheme="minorHAnsi"/>
          <w:color w:val="1F497D"/>
        </w:rPr>
      </w:pPr>
      <w:r w:rsidRPr="00277E66">
        <w:rPr>
          <w:rFonts w:asciiTheme="minorHAnsi" w:hAnsiTheme="minorHAnsi" w:cstheme="minorHAnsi"/>
          <w:color w:val="1F497D"/>
        </w:rPr>
        <w:t>Mgr. Martina Dostálová</w:t>
      </w:r>
    </w:p>
    <w:p w:rsidR="00EB44F3" w:rsidRDefault="00600D59" w:rsidP="00FE5F3B">
      <w:pPr>
        <w:jc w:val="both"/>
        <w:rPr>
          <w:rFonts w:asciiTheme="minorHAnsi" w:hAnsiTheme="minorHAnsi" w:cstheme="minorHAnsi"/>
          <w:color w:val="1F497D"/>
        </w:rPr>
      </w:pPr>
      <w:r w:rsidRPr="00277E66">
        <w:rPr>
          <w:rFonts w:asciiTheme="minorHAnsi" w:hAnsiTheme="minorHAnsi" w:cstheme="minorHAnsi"/>
          <w:color w:val="1F497D"/>
        </w:rPr>
        <w:t>tel.: +420 257 273</w:t>
      </w:r>
      <w:r w:rsidR="00EB44F3">
        <w:rPr>
          <w:rFonts w:asciiTheme="minorHAnsi" w:hAnsiTheme="minorHAnsi" w:cstheme="minorHAnsi"/>
          <w:color w:val="1F497D"/>
        </w:rPr>
        <w:t> </w:t>
      </w:r>
      <w:r w:rsidRPr="00277E66">
        <w:rPr>
          <w:rFonts w:asciiTheme="minorHAnsi" w:hAnsiTheme="minorHAnsi" w:cstheme="minorHAnsi"/>
          <w:color w:val="1F497D"/>
        </w:rPr>
        <w:t>056</w:t>
      </w:r>
    </w:p>
    <w:p w:rsidR="00600D59" w:rsidRPr="00277E66" w:rsidRDefault="00600D59" w:rsidP="00FE5F3B">
      <w:pPr>
        <w:jc w:val="both"/>
        <w:rPr>
          <w:rFonts w:asciiTheme="minorHAnsi" w:hAnsiTheme="minorHAnsi" w:cstheme="minorHAnsi"/>
          <w:color w:val="1F497D"/>
        </w:rPr>
      </w:pPr>
      <w:r w:rsidRPr="00277E66">
        <w:rPr>
          <w:rFonts w:asciiTheme="minorHAnsi" w:hAnsiTheme="minorHAnsi" w:cstheme="minorHAnsi"/>
          <w:color w:val="1F497D"/>
        </w:rPr>
        <w:t>mobil: +420 724 083 906</w:t>
      </w:r>
    </w:p>
    <w:p w:rsidR="00ED21AF" w:rsidRDefault="00600D59" w:rsidP="00FE5F3B">
      <w:pPr>
        <w:jc w:val="both"/>
        <w:rPr>
          <w:rStyle w:val="Hypertextovodkaz"/>
          <w:rFonts w:asciiTheme="minorHAnsi" w:eastAsia="SimSun" w:hAnsiTheme="minorHAnsi" w:cstheme="minorHAnsi"/>
        </w:rPr>
      </w:pPr>
      <w:r w:rsidRPr="00277E66">
        <w:rPr>
          <w:rFonts w:asciiTheme="minorHAnsi" w:hAnsiTheme="minorHAnsi" w:cstheme="minorHAnsi"/>
          <w:color w:val="1F497D"/>
        </w:rPr>
        <w:t xml:space="preserve">e-mail: </w:t>
      </w:r>
      <w:hyperlink r:id="rId8" w:history="1">
        <w:r w:rsidRPr="00277E66">
          <w:rPr>
            <w:rStyle w:val="Hypertextovodkaz"/>
            <w:rFonts w:asciiTheme="minorHAnsi" w:eastAsia="SimSun" w:hAnsiTheme="minorHAnsi" w:cstheme="minorHAnsi"/>
          </w:rPr>
          <w:t>martina.dostalova@homolka.cz</w:t>
        </w:r>
      </w:hyperlink>
    </w:p>
    <w:p w:rsidR="00EB44F3" w:rsidRPr="00EB44F3" w:rsidRDefault="00EB44F3" w:rsidP="00FE5F3B">
      <w:pPr>
        <w:jc w:val="both"/>
        <w:rPr>
          <w:rFonts w:asciiTheme="minorHAnsi" w:eastAsia="SimSun" w:hAnsiTheme="minorHAnsi" w:cstheme="minorHAnsi"/>
          <w:color w:val="0000FF"/>
          <w:u w:val="single"/>
        </w:rPr>
      </w:pPr>
    </w:p>
    <w:p w:rsidR="00600D59" w:rsidRPr="00ED21AF" w:rsidRDefault="00EB44F3" w:rsidP="00FE5F3B">
      <w:pPr>
        <w:jc w:val="both"/>
        <w:rPr>
          <w:rFonts w:asciiTheme="minorHAnsi" w:hAnsiTheme="minorHAnsi" w:cstheme="minorHAnsi"/>
          <w:color w:val="1F497D"/>
        </w:rPr>
      </w:pPr>
      <w:r>
        <w:rPr>
          <w:rFonts w:asciiTheme="minorHAnsi" w:hAnsiTheme="minorHAnsi" w:cstheme="minorHAnsi"/>
          <w:noProof/>
          <w:color w:val="1F497D"/>
        </w:rPr>
        <w:t xml:space="preserve">               </w:t>
      </w:r>
      <w:r w:rsidR="00ED21AF">
        <w:rPr>
          <w:rFonts w:asciiTheme="minorHAnsi" w:hAnsiTheme="minorHAnsi" w:cstheme="minorHAnsi"/>
          <w:noProof/>
          <w:color w:val="1F497D"/>
        </w:rPr>
        <w:t xml:space="preserve">   </w:t>
      </w:r>
      <w:r w:rsidR="00ED21AF">
        <w:rPr>
          <w:rFonts w:asciiTheme="minorHAnsi" w:hAnsiTheme="minorHAnsi" w:cstheme="minorHAnsi"/>
          <w:noProof/>
          <w:color w:val="1F497D"/>
        </w:rPr>
        <w:drawing>
          <wp:inline distT="0" distB="0" distL="0" distR="0">
            <wp:extent cx="1521460" cy="394452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-SPOLUFINANCOVÁNO Barevné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216" cy="401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21AF">
        <w:rPr>
          <w:rFonts w:asciiTheme="minorHAnsi" w:hAnsiTheme="minorHAnsi" w:cstheme="minorHAnsi"/>
          <w:color w:val="1F497D"/>
        </w:rPr>
        <w:t xml:space="preserve">    </w:t>
      </w:r>
      <w:r w:rsidR="00ED21AF">
        <w:rPr>
          <w:rFonts w:asciiTheme="minorHAnsi" w:hAnsiTheme="minorHAnsi" w:cstheme="minorHAnsi"/>
          <w:noProof/>
          <w:color w:val="1F497D"/>
        </w:rPr>
        <w:drawing>
          <wp:inline distT="0" distB="0" distL="0" distR="0">
            <wp:extent cx="963930" cy="394488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Z_Logo-slogan_CZ_Barva_pozitiv_RGB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14" b="10641"/>
                    <a:stretch/>
                  </pic:blipFill>
                  <pic:spPr bwMode="auto">
                    <a:xfrm>
                      <a:off x="0" y="0"/>
                      <a:ext cx="990552" cy="405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21AF">
        <w:rPr>
          <w:rFonts w:asciiTheme="minorHAnsi" w:hAnsiTheme="minorHAnsi" w:cstheme="minorHAnsi"/>
          <w:color w:val="1F497D"/>
        </w:rPr>
        <w:t xml:space="preserve">      </w:t>
      </w:r>
      <w:r w:rsidR="00ED21AF">
        <w:rPr>
          <w:rFonts w:asciiTheme="minorHAnsi" w:hAnsiTheme="minorHAnsi" w:cstheme="minorHAnsi"/>
          <w:noProof/>
          <w:color w:val="1F497D"/>
        </w:rPr>
        <w:drawing>
          <wp:inline distT="0" distB="0" distL="0" distR="0">
            <wp:extent cx="1013076" cy="350757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miprofit_logo_1418x491_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89" cy="364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21AF">
        <w:rPr>
          <w:rFonts w:asciiTheme="minorHAnsi" w:hAnsiTheme="minorHAnsi" w:cstheme="minorHAnsi"/>
          <w:color w:val="1F497D"/>
        </w:rPr>
        <w:t xml:space="preserve">           </w:t>
      </w:r>
      <w:r w:rsidR="00ED21AF">
        <w:rPr>
          <w:rFonts w:asciiTheme="minorHAnsi" w:hAnsiTheme="minorHAnsi" w:cstheme="minorHAnsi"/>
          <w:noProof/>
          <w:color w:val="1F497D"/>
        </w:rPr>
        <w:drawing>
          <wp:inline distT="0" distB="0" distL="0" distR="0">
            <wp:extent cx="563560" cy="355043"/>
            <wp:effectExtent l="0" t="0" r="8255" b="698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nímek-obrazovky-2022-03-13-v-12.31.29-300x189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297" cy="36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0D59" w:rsidRPr="00ED2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67B8"/>
    <w:multiLevelType w:val="multilevel"/>
    <w:tmpl w:val="7E52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9453D"/>
    <w:multiLevelType w:val="multilevel"/>
    <w:tmpl w:val="F884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C5B1A"/>
    <w:multiLevelType w:val="multilevel"/>
    <w:tmpl w:val="761C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591EA9"/>
    <w:multiLevelType w:val="multilevel"/>
    <w:tmpl w:val="C300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053608"/>
    <w:multiLevelType w:val="multilevel"/>
    <w:tmpl w:val="1120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F70494"/>
    <w:multiLevelType w:val="multilevel"/>
    <w:tmpl w:val="919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0A1EDB"/>
    <w:multiLevelType w:val="multilevel"/>
    <w:tmpl w:val="D456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D80865"/>
    <w:multiLevelType w:val="hybridMultilevel"/>
    <w:tmpl w:val="281AB58C"/>
    <w:lvl w:ilvl="0" w:tplc="ACE42E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B5"/>
    <w:rsid w:val="000000F3"/>
    <w:rsid w:val="00023E00"/>
    <w:rsid w:val="000241E6"/>
    <w:rsid w:val="00030E37"/>
    <w:rsid w:val="00031DB3"/>
    <w:rsid w:val="00054BBE"/>
    <w:rsid w:val="00055EC6"/>
    <w:rsid w:val="0008391E"/>
    <w:rsid w:val="00095F2E"/>
    <w:rsid w:val="000B20FA"/>
    <w:rsid w:val="000B5C09"/>
    <w:rsid w:val="0011080A"/>
    <w:rsid w:val="00142F30"/>
    <w:rsid w:val="001603FB"/>
    <w:rsid w:val="001D210D"/>
    <w:rsid w:val="00206674"/>
    <w:rsid w:val="00223AA5"/>
    <w:rsid w:val="00230BD1"/>
    <w:rsid w:val="00230E6D"/>
    <w:rsid w:val="00232414"/>
    <w:rsid w:val="002332E9"/>
    <w:rsid w:val="002617B1"/>
    <w:rsid w:val="0029413C"/>
    <w:rsid w:val="00313072"/>
    <w:rsid w:val="00327547"/>
    <w:rsid w:val="003551C6"/>
    <w:rsid w:val="00355853"/>
    <w:rsid w:val="003915E0"/>
    <w:rsid w:val="003C7AAB"/>
    <w:rsid w:val="003D77B6"/>
    <w:rsid w:val="003E121F"/>
    <w:rsid w:val="004326E8"/>
    <w:rsid w:val="00455CBD"/>
    <w:rsid w:val="00477BA1"/>
    <w:rsid w:val="00481260"/>
    <w:rsid w:val="00483185"/>
    <w:rsid w:val="004F5457"/>
    <w:rsid w:val="004F6559"/>
    <w:rsid w:val="00520A80"/>
    <w:rsid w:val="005922F8"/>
    <w:rsid w:val="005A4B77"/>
    <w:rsid w:val="005F2688"/>
    <w:rsid w:val="00600D59"/>
    <w:rsid w:val="006A174F"/>
    <w:rsid w:val="006B0C0E"/>
    <w:rsid w:val="006F216B"/>
    <w:rsid w:val="0070153E"/>
    <w:rsid w:val="00710A1D"/>
    <w:rsid w:val="00762CA6"/>
    <w:rsid w:val="007663D5"/>
    <w:rsid w:val="00773341"/>
    <w:rsid w:val="007A5EB3"/>
    <w:rsid w:val="007B5472"/>
    <w:rsid w:val="007E6CBD"/>
    <w:rsid w:val="008056FF"/>
    <w:rsid w:val="00806F92"/>
    <w:rsid w:val="00827E00"/>
    <w:rsid w:val="00882961"/>
    <w:rsid w:val="0089608A"/>
    <w:rsid w:val="008A4C79"/>
    <w:rsid w:val="008A7B19"/>
    <w:rsid w:val="008F4043"/>
    <w:rsid w:val="009012F2"/>
    <w:rsid w:val="00946EA1"/>
    <w:rsid w:val="00A114B5"/>
    <w:rsid w:val="00A208AE"/>
    <w:rsid w:val="00A95B32"/>
    <w:rsid w:val="00AC6EE9"/>
    <w:rsid w:val="00AE3227"/>
    <w:rsid w:val="00B02548"/>
    <w:rsid w:val="00B47D14"/>
    <w:rsid w:val="00B63562"/>
    <w:rsid w:val="00BF6F5A"/>
    <w:rsid w:val="00C36499"/>
    <w:rsid w:val="00C4468E"/>
    <w:rsid w:val="00CB5139"/>
    <w:rsid w:val="00D011F3"/>
    <w:rsid w:val="00D44671"/>
    <w:rsid w:val="00D57E66"/>
    <w:rsid w:val="00D61BEF"/>
    <w:rsid w:val="00D856B4"/>
    <w:rsid w:val="00DD0E16"/>
    <w:rsid w:val="00DD2EE2"/>
    <w:rsid w:val="00E23BAC"/>
    <w:rsid w:val="00E30C44"/>
    <w:rsid w:val="00E3701C"/>
    <w:rsid w:val="00E47B24"/>
    <w:rsid w:val="00EB44F3"/>
    <w:rsid w:val="00ED21AF"/>
    <w:rsid w:val="00ED68F7"/>
    <w:rsid w:val="00F5591D"/>
    <w:rsid w:val="00FD5240"/>
    <w:rsid w:val="00FE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D3089-D27A-4839-BD59-9862ECD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0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30C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54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E30C44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00D5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0C4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30C4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article-body-content-date">
    <w:name w:val="article-body-content-date"/>
    <w:basedOn w:val="Standardnpsmoodstavce"/>
    <w:rsid w:val="00E30C44"/>
  </w:style>
  <w:style w:type="paragraph" w:styleId="Normlnweb">
    <w:name w:val="Normal (Web)"/>
    <w:basedOn w:val="Normln"/>
    <w:uiPriority w:val="99"/>
    <w:semiHidden/>
    <w:unhideWhenUsed/>
    <w:rsid w:val="00E30C44"/>
    <w:pPr>
      <w:spacing w:before="100" w:beforeAutospacing="1" w:after="100" w:afterAutospacing="1"/>
    </w:pPr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E30C44"/>
    <w:rPr>
      <w:i/>
      <w:iCs/>
    </w:rPr>
  </w:style>
  <w:style w:type="character" w:styleId="Hypertextovodkaz">
    <w:name w:val="Hyperlink"/>
    <w:basedOn w:val="Standardnpsmoodstavce"/>
    <w:unhideWhenUsed/>
    <w:rsid w:val="00E30C4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30C44"/>
    <w:rPr>
      <w:b/>
      <w:bCs/>
    </w:rPr>
  </w:style>
  <w:style w:type="character" w:customStyle="1" w:styleId="articlekeyword">
    <w:name w:val="article__keyword"/>
    <w:basedOn w:val="Standardnpsmoodstavce"/>
    <w:rsid w:val="00520A80"/>
  </w:style>
  <w:style w:type="paragraph" w:styleId="Textbubliny">
    <w:name w:val="Balloon Text"/>
    <w:basedOn w:val="Normln"/>
    <w:link w:val="TextbublinyChar"/>
    <w:uiPriority w:val="99"/>
    <w:semiHidden/>
    <w:unhideWhenUsed/>
    <w:rsid w:val="00B635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562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54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enter">
    <w:name w:val="center"/>
    <w:basedOn w:val="Normln"/>
    <w:rsid w:val="007B5472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A4B77"/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A4B77"/>
    <w:rPr>
      <w:rFonts w:ascii="Calibri" w:hAnsi="Calibri" w:cs="Calibri"/>
    </w:rPr>
  </w:style>
  <w:style w:type="paragraph" w:styleId="Odstavecseseznamem">
    <w:name w:val="List Paragraph"/>
    <w:basedOn w:val="Normln"/>
    <w:uiPriority w:val="34"/>
    <w:qFormat/>
    <w:rsid w:val="001D210D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rsid w:val="00600D59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0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3135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591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dostalova@homolk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3D9C8-572A-4B96-B466-87F2916D0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Na Homolce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Perlíková Pavlína</dc:creator>
  <cp:keywords/>
  <dc:description/>
  <cp:lastModifiedBy>Šikl Petr</cp:lastModifiedBy>
  <cp:revision>2</cp:revision>
  <cp:lastPrinted>2024-06-19T13:32:00Z</cp:lastPrinted>
  <dcterms:created xsi:type="dcterms:W3CDTF">2024-09-11T09:02:00Z</dcterms:created>
  <dcterms:modified xsi:type="dcterms:W3CDTF">2024-09-11T09:02:00Z</dcterms:modified>
</cp:coreProperties>
</file>